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10" w:rsidRPr="00A71266" w:rsidRDefault="00B86410">
      <w:pPr>
        <w:rPr>
          <w:rFonts w:cs="Times New Roman"/>
          <w:b/>
          <w:sz w:val="20"/>
          <w:szCs w:val="20"/>
        </w:rPr>
      </w:pPr>
      <w:bookmarkStart w:id="0" w:name="_GoBack"/>
      <w:r w:rsidRPr="00A71266">
        <w:rPr>
          <w:rFonts w:cs="Times New Roman"/>
          <w:b/>
          <w:sz w:val="20"/>
          <w:szCs w:val="20"/>
        </w:rPr>
        <w:t>Term 1</w:t>
      </w:r>
      <w:r w:rsidR="002403E0">
        <w:rPr>
          <w:rFonts w:cs="Times New Roman"/>
          <w:b/>
          <w:sz w:val="20"/>
          <w:szCs w:val="20"/>
        </w:rPr>
        <w:t xml:space="preserve">   </w:t>
      </w:r>
      <w:r w:rsidRPr="00A71266">
        <w:rPr>
          <w:rFonts w:cs="Times New Roman"/>
          <w:b/>
          <w:sz w:val="20"/>
          <w:szCs w:val="20"/>
        </w:rPr>
        <w:t>Unit: Natural Systems-Hydrosphere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105"/>
        <w:gridCol w:w="3570"/>
        <w:gridCol w:w="4410"/>
        <w:gridCol w:w="4770"/>
      </w:tblGrid>
      <w:tr w:rsidR="00484DD5" w:rsidRPr="00A71266" w:rsidTr="00026631">
        <w:tc>
          <w:tcPr>
            <w:tcW w:w="1105" w:type="dxa"/>
          </w:tcPr>
          <w:p w:rsidR="00484DD5" w:rsidRPr="00A71266" w:rsidRDefault="00484DD5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570" w:type="dxa"/>
          </w:tcPr>
          <w:p w:rsidR="00484DD5" w:rsidRPr="00A71266" w:rsidRDefault="00484DD5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4410" w:type="dxa"/>
          </w:tcPr>
          <w:p w:rsidR="00484DD5" w:rsidRPr="00A71266" w:rsidRDefault="00484DD5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770" w:type="dxa"/>
          </w:tcPr>
          <w:p w:rsidR="00484DD5" w:rsidRPr="00A71266" w:rsidRDefault="00484DD5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484DD5" w:rsidRPr="00A71266" w:rsidTr="00026631">
        <w:tc>
          <w:tcPr>
            <w:tcW w:w="1105" w:type="dxa"/>
          </w:tcPr>
          <w:p w:rsidR="00484DD5" w:rsidRPr="00A71266" w:rsidRDefault="00484DD5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Coastal Processes: Waves and Coastal Features</w:t>
            </w:r>
          </w:p>
        </w:tc>
        <w:tc>
          <w:tcPr>
            <w:tcW w:w="3570" w:type="dxa"/>
          </w:tcPr>
          <w:p w:rsidR="00026631" w:rsidRDefault="00026631" w:rsidP="00026631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484DD5" w:rsidRPr="00A71266" w:rsidRDefault="00484DD5" w:rsidP="00026631">
            <w:pPr>
              <w:numPr>
                <w:ilvl w:val="0"/>
                <w:numId w:val="2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Coastal System and Processes.</w:t>
            </w:r>
          </w:p>
          <w:p w:rsidR="00484DD5" w:rsidRPr="00A71266" w:rsidRDefault="00484DD5" w:rsidP="00026631">
            <w:pPr>
              <w:numPr>
                <w:ilvl w:val="0"/>
                <w:numId w:val="2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484DD5" w:rsidRPr="00A71266" w:rsidRDefault="00484DD5" w:rsidP="00026631">
            <w:pPr>
              <w:numPr>
                <w:ilvl w:val="0"/>
                <w:numId w:val="2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484DD5" w:rsidRPr="00A71266" w:rsidRDefault="00484DD5" w:rsidP="00026631">
            <w:pPr>
              <w:ind w:left="720"/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410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484DD5" w:rsidRPr="00A71266" w:rsidRDefault="00484DD5" w:rsidP="000266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wave processes.</w:t>
            </w:r>
          </w:p>
          <w:p w:rsidR="00484DD5" w:rsidRPr="00A71266" w:rsidRDefault="00484DD5" w:rsidP="000266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formation of coastal landforms.</w:t>
            </w:r>
          </w:p>
          <w:p w:rsidR="00484DD5" w:rsidRPr="00A71266" w:rsidRDefault="00484DD5" w:rsidP="000266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types of coral reefs.</w:t>
            </w:r>
          </w:p>
          <w:p w:rsidR="00484DD5" w:rsidRPr="00A71266" w:rsidRDefault="00484DD5" w:rsidP="000266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the conditions necessary for the formation of coral reefs in the Caribbean.</w:t>
            </w:r>
          </w:p>
          <w:p w:rsidR="00484DD5" w:rsidRPr="00A71266" w:rsidRDefault="00484DD5" w:rsidP="00026631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importance of mangrove wetland in the Caribbean.</w:t>
            </w:r>
          </w:p>
          <w:p w:rsidR="00484DD5" w:rsidRPr="00A71266" w:rsidRDefault="00484DD5" w:rsidP="00007C36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026631" w:rsidRPr="00026631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484DD5" w:rsidRPr="00026631" w:rsidRDefault="00484DD5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Coastal system-wave processes (erosion, transportation and deposition).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484DD5" w:rsidRPr="00026631" w:rsidRDefault="00484DD5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Coastal landforms: cliff, wave-cut platform, headland, bay, arch, stack, spit, bay-bar, tombolo, beach.</w:t>
            </w:r>
          </w:p>
          <w:p w:rsidR="00026631" w:rsidRPr="00026631" w:rsidRDefault="00026631" w:rsidP="00026631">
            <w:pPr>
              <w:rPr>
                <w:rFonts w:cs="Times New Roman"/>
                <w:i/>
                <w:sz w:val="20"/>
                <w:szCs w:val="20"/>
              </w:rPr>
            </w:pPr>
          </w:p>
          <w:p w:rsidR="00484DD5" w:rsidRPr="00026631" w:rsidRDefault="00484DD5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Types of coral reefs: fringing, barrier and atoll.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484DD5" w:rsidRPr="00026631" w:rsidRDefault="00484DD5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Conditions necessary for the formation of coral reefs: water-depth, salinity, temperature, turbidity; the presen</w:t>
            </w:r>
            <w:r w:rsidR="00026631">
              <w:rPr>
                <w:rFonts w:cs="Times New Roman"/>
                <w:sz w:val="20"/>
                <w:szCs w:val="20"/>
              </w:rPr>
              <w:t>ce of beneficial algae and fish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484DD5" w:rsidRPr="00026631" w:rsidRDefault="00484DD5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Importance of coral reefs-coastal protection, raw material for beaches, ecological and economic benefits.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  <w:p w:rsidR="00484DD5" w:rsidRPr="00484DD5" w:rsidRDefault="002403E0" w:rsidP="00007C3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-40006</wp:posOffset>
                      </wp:positionH>
                      <wp:positionV relativeFrom="paragraph">
                        <wp:posOffset>433070</wp:posOffset>
                      </wp:positionV>
                      <wp:extent cx="29813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1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5B2207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4.1pt" to="231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84DD5" w:rsidRPr="00A71266">
              <w:rPr>
                <w:rFonts w:cs="Times New Roman"/>
                <w:sz w:val="20"/>
                <w:szCs w:val="20"/>
              </w:rPr>
              <w:t>Importance of mangrove wetlands: coastal protection, ecological, socio-economic benefits.</w:t>
            </w:r>
          </w:p>
          <w:p w:rsidR="00484DD5" w:rsidRPr="002403E0" w:rsidRDefault="002403E0" w:rsidP="002403E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403E0">
              <w:rPr>
                <w:rFonts w:cs="Times New Roman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1D035" wp14:editId="71CD7A8F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151765</wp:posOffset>
                      </wp:positionV>
                      <wp:extent cx="30003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0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D0F2005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1.95pt" to="23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03E0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  <w:p w:rsidR="00484DD5" w:rsidRPr="00484DD5" w:rsidRDefault="00484DD5" w:rsidP="00484DD5">
            <w:pPr>
              <w:rPr>
                <w:rFonts w:cs="Times New Roman"/>
                <w:b/>
                <w:sz w:val="20"/>
                <w:szCs w:val="20"/>
              </w:rPr>
            </w:pPr>
            <w:r w:rsidRPr="00484DD5">
              <w:rPr>
                <w:rFonts w:cs="Times New Roman"/>
                <w:b/>
                <w:i/>
                <w:sz w:val="20"/>
                <w:szCs w:val="20"/>
              </w:rPr>
              <w:t>Students will be assessed in the following areas:</w:t>
            </w:r>
          </w:p>
          <w:p w:rsidR="00484DD5" w:rsidRDefault="00026631" w:rsidP="001340B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Monthly Tests</w:t>
            </w:r>
          </w:p>
          <w:p w:rsidR="00026631" w:rsidRPr="00484DD5" w:rsidRDefault="00026631" w:rsidP="001340B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  <w:p w:rsidR="00484DD5" w:rsidRDefault="00484DD5" w:rsidP="00484DD5">
            <w:pPr>
              <w:rPr>
                <w:rFonts w:cs="Times New Roman"/>
                <w:sz w:val="20"/>
                <w:szCs w:val="20"/>
              </w:rPr>
            </w:pPr>
          </w:p>
          <w:p w:rsidR="00484DD5" w:rsidRDefault="00484DD5" w:rsidP="00484DD5">
            <w:pPr>
              <w:rPr>
                <w:rFonts w:cs="Times New Roman"/>
                <w:sz w:val="20"/>
                <w:szCs w:val="20"/>
              </w:rPr>
            </w:pPr>
          </w:p>
          <w:p w:rsidR="00484DD5" w:rsidRDefault="00484DD5" w:rsidP="00484DD5">
            <w:pPr>
              <w:rPr>
                <w:rFonts w:cs="Times New Roman"/>
                <w:i/>
                <w:sz w:val="20"/>
                <w:szCs w:val="20"/>
              </w:rPr>
            </w:pPr>
          </w:p>
          <w:p w:rsidR="00484DD5" w:rsidRPr="00A71266" w:rsidRDefault="00484DD5" w:rsidP="00484DD5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026631" w:rsidRDefault="00026631">
      <w:pPr>
        <w:rPr>
          <w:rFonts w:cs="Times New Roman"/>
          <w:b/>
          <w:sz w:val="20"/>
          <w:szCs w:val="20"/>
        </w:rPr>
      </w:pPr>
    </w:p>
    <w:p w:rsidR="00026631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635EA6" w:rsidRPr="00A71266" w:rsidRDefault="009F7444">
      <w:pPr>
        <w:rPr>
          <w:rFonts w:cs="Times New Roman"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lastRenderedPageBreak/>
        <w:t>Term 2</w:t>
      </w:r>
      <w:r w:rsidR="00B44BEC">
        <w:rPr>
          <w:rFonts w:cs="Times New Roman"/>
          <w:b/>
          <w:sz w:val="20"/>
          <w:szCs w:val="20"/>
        </w:rPr>
        <w:t>-</w:t>
      </w:r>
      <w:r w:rsidR="002403E0">
        <w:rPr>
          <w:rFonts w:cs="Times New Roman"/>
          <w:b/>
          <w:sz w:val="20"/>
          <w:szCs w:val="20"/>
        </w:rPr>
        <w:t>Unit: Natural Systems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105"/>
        <w:gridCol w:w="2760"/>
        <w:gridCol w:w="5130"/>
        <w:gridCol w:w="4860"/>
      </w:tblGrid>
      <w:tr w:rsidR="00B44BEC" w:rsidRPr="00A71266" w:rsidTr="00026631">
        <w:tc>
          <w:tcPr>
            <w:tcW w:w="1105" w:type="dxa"/>
          </w:tcPr>
          <w:p w:rsidR="00B44BEC" w:rsidRPr="00A71266" w:rsidRDefault="00B44BEC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760" w:type="dxa"/>
          </w:tcPr>
          <w:p w:rsidR="00B44BEC" w:rsidRPr="00A71266" w:rsidRDefault="00B44BEC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130" w:type="dxa"/>
          </w:tcPr>
          <w:p w:rsidR="00B44BEC" w:rsidRPr="00A71266" w:rsidRDefault="00B44BEC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860" w:type="dxa"/>
          </w:tcPr>
          <w:p w:rsidR="00B44BEC" w:rsidRPr="00A71266" w:rsidRDefault="00B44BEC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B44BEC" w:rsidRPr="00A71266" w:rsidTr="00026631">
        <w:tc>
          <w:tcPr>
            <w:tcW w:w="1105" w:type="dxa"/>
          </w:tcPr>
          <w:p w:rsidR="00B44BEC" w:rsidRPr="00A71266" w:rsidRDefault="00B44BEC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Natural Hazards &amp; Natural Disasters</w:t>
            </w:r>
          </w:p>
        </w:tc>
        <w:tc>
          <w:tcPr>
            <w:tcW w:w="2760" w:type="dxa"/>
          </w:tcPr>
          <w:p w:rsidR="00B44BEC" w:rsidRPr="00A71266" w:rsidRDefault="00B44BEC" w:rsidP="00635EA6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  <w:p w:rsidR="00B44BEC" w:rsidRPr="00A71266" w:rsidRDefault="00B44BEC" w:rsidP="00026631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Natural Hazards and Natural Disasters.</w:t>
            </w:r>
          </w:p>
          <w:p w:rsidR="00B44BEC" w:rsidRPr="00A71266" w:rsidRDefault="00B44BEC" w:rsidP="00026631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B44BEC" w:rsidRPr="00A71266" w:rsidRDefault="00B44BEC" w:rsidP="00026631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B44BEC" w:rsidRPr="00A71266" w:rsidRDefault="00B44BEC" w:rsidP="00026631">
            <w:pPr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B44BEC" w:rsidRPr="00A71266" w:rsidRDefault="00B44BEC">
            <w:pPr>
              <w:rPr>
                <w:rFonts w:cs="Times New Roman"/>
                <w:i/>
                <w:sz w:val="20"/>
                <w:szCs w:val="20"/>
              </w:rPr>
            </w:pPr>
          </w:p>
          <w:p w:rsidR="00B44BEC" w:rsidRPr="00A71266" w:rsidRDefault="00B44BEC" w:rsidP="009E169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Distinguish between a natural hazard and a natural disaster.</w:t>
            </w:r>
          </w:p>
          <w:p w:rsidR="00B44BEC" w:rsidRPr="00A71266" w:rsidRDefault="00B44BEC" w:rsidP="009E169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Describe the impact of earthquakes, hurricanes, volcanoes, landslides and flooding on the physical and human environments in the Caribbean. </w:t>
            </w:r>
          </w:p>
        </w:tc>
        <w:tc>
          <w:tcPr>
            <w:tcW w:w="4860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44BEC" w:rsidRPr="00A71266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Difference between a natural hazard and a natural disaster.</w:t>
            </w:r>
          </w:p>
          <w:p w:rsidR="00B44BEC" w:rsidRPr="00A71266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Natural Hazard: risk resulting from processes associated with the lithosphere, biosphere and atmosphere.</w:t>
            </w:r>
          </w:p>
          <w:p w:rsidR="00B44BEC" w:rsidRPr="00A71266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Natural disaster-effects of the event on the physical and human landscapes, especially in areas of high population density.</w:t>
            </w:r>
          </w:p>
          <w:p w:rsidR="00B44BEC" w:rsidRPr="00A71266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Areas in Caribbean countries at high risk from the hazards of earthquakes, hurricanes, volcanoes, landslides, flooding.</w:t>
            </w:r>
          </w:p>
          <w:p w:rsidR="00B44BEC" w:rsidRPr="00A71266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The effects of natural hazards and disasters-short and long term.</w:t>
            </w:r>
          </w:p>
          <w:p w:rsidR="00B44BEC" w:rsidRDefault="00B44BEC" w:rsidP="007B76DE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Responses of individuals, national and regional agencies to the risk of the hazards and the effects of natural disasters in the Caribbean: the stages in the hazard/disaster management cycle.</w:t>
            </w:r>
          </w:p>
          <w:p w:rsidR="00B44BEC" w:rsidRDefault="00587620" w:rsidP="00B44B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E5A93" wp14:editId="188572C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97790</wp:posOffset>
                      </wp:positionV>
                      <wp:extent cx="3076575" cy="19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6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C93021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7.7pt" to="235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4BEC" w:rsidRPr="00587620" w:rsidRDefault="00587620" w:rsidP="00B44BEC">
            <w:pPr>
              <w:rPr>
                <w:rFonts w:cs="Times New Roman"/>
                <w:b/>
                <w:sz w:val="20"/>
                <w:szCs w:val="20"/>
              </w:rPr>
            </w:pPr>
            <w:r w:rsidRPr="00587620">
              <w:rPr>
                <w:rFonts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0628D" wp14:editId="1D3188A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153034</wp:posOffset>
                      </wp:positionV>
                      <wp:extent cx="3067050" cy="285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8813B45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2.05pt" to="23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7620">
              <w:rPr>
                <w:rFonts w:cs="Times New Roman"/>
                <w:b/>
                <w:sz w:val="20"/>
                <w:szCs w:val="20"/>
              </w:rPr>
              <w:t>Assessment/Evaluation</w:t>
            </w:r>
          </w:p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44BEC" w:rsidRDefault="00026631" w:rsidP="0002663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  <w:p w:rsidR="00026631" w:rsidRPr="00A71266" w:rsidRDefault="00026631" w:rsidP="0002663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Map Work</w:t>
            </w:r>
          </w:p>
          <w:p w:rsidR="00B44BEC" w:rsidRPr="00B44BEC" w:rsidRDefault="00B44BEC" w:rsidP="00B44B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26631" w:rsidRDefault="00026631">
      <w:pPr>
        <w:rPr>
          <w:rFonts w:cs="Times New Roman"/>
          <w:b/>
          <w:sz w:val="20"/>
          <w:szCs w:val="20"/>
        </w:rPr>
      </w:pPr>
    </w:p>
    <w:p w:rsidR="00026631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B2800" w:rsidRPr="00A71266" w:rsidRDefault="009B2800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lastRenderedPageBreak/>
        <w:t>Term 1</w:t>
      </w:r>
      <w:r w:rsidR="00B44BEC">
        <w:rPr>
          <w:rFonts w:cs="Times New Roman"/>
          <w:b/>
          <w:sz w:val="20"/>
          <w:szCs w:val="20"/>
        </w:rPr>
        <w:t>-</w:t>
      </w:r>
      <w:r w:rsidRPr="00A71266">
        <w:rPr>
          <w:rFonts w:cs="Times New Roman"/>
          <w:b/>
          <w:sz w:val="20"/>
          <w:szCs w:val="20"/>
        </w:rPr>
        <w:t xml:space="preserve">Unit: Practical Skills 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337"/>
        <w:gridCol w:w="2618"/>
        <w:gridCol w:w="810"/>
        <w:gridCol w:w="3780"/>
        <w:gridCol w:w="5040"/>
      </w:tblGrid>
      <w:tr w:rsidR="00587620" w:rsidRPr="00A71266" w:rsidTr="006C205A">
        <w:tc>
          <w:tcPr>
            <w:tcW w:w="1337" w:type="dxa"/>
          </w:tcPr>
          <w:p w:rsidR="00587620" w:rsidRPr="00A71266" w:rsidRDefault="00587620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428" w:type="dxa"/>
            <w:gridSpan w:val="2"/>
          </w:tcPr>
          <w:p w:rsidR="00587620" w:rsidRPr="00A71266" w:rsidRDefault="00587620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3780" w:type="dxa"/>
          </w:tcPr>
          <w:p w:rsidR="00587620" w:rsidRPr="00A71266" w:rsidRDefault="00587620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5040" w:type="dxa"/>
          </w:tcPr>
          <w:p w:rsidR="00587620" w:rsidRPr="00A71266" w:rsidRDefault="00587620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587620" w:rsidRPr="00A71266" w:rsidTr="00026631">
        <w:tc>
          <w:tcPr>
            <w:tcW w:w="1337" w:type="dxa"/>
          </w:tcPr>
          <w:p w:rsidR="00587620" w:rsidRPr="00A71266" w:rsidRDefault="00587620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Map Reading/Field Study.</w:t>
            </w:r>
          </w:p>
        </w:tc>
        <w:tc>
          <w:tcPr>
            <w:tcW w:w="2618" w:type="dxa"/>
          </w:tcPr>
          <w:p w:rsidR="00587620" w:rsidRPr="00A71266" w:rsidRDefault="00587620" w:rsidP="006E7985">
            <w:pPr>
              <w:spacing w:after="160" w:line="259" w:lineRule="auto"/>
              <w:rPr>
                <w:rFonts w:cs="Times New Roman"/>
                <w:i/>
                <w:sz w:val="20"/>
                <w:szCs w:val="20"/>
              </w:rPr>
            </w:pPr>
          </w:p>
          <w:p w:rsidR="00587620" w:rsidRPr="00A71266" w:rsidRDefault="00587620" w:rsidP="00026631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Acquire practical skills and techniques in drawing sketch maps and diagrams and in reading and interpreting maps, photographs, tables and graphs which give geographical information.</w:t>
            </w:r>
          </w:p>
          <w:p w:rsidR="00587620" w:rsidRPr="00A71266" w:rsidRDefault="00587620" w:rsidP="007C4230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2"/>
          </w:tcPr>
          <w:p w:rsidR="00587620" w:rsidRPr="00A71266" w:rsidRDefault="00587620">
            <w:pPr>
              <w:rPr>
                <w:rFonts w:cs="Times New Roman"/>
                <w:sz w:val="20"/>
                <w:szCs w:val="20"/>
              </w:rPr>
            </w:pPr>
          </w:p>
          <w:p w:rsidR="00587620" w:rsidRDefault="00587620" w:rsidP="002779DE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Differentiate among steep, moderate and gentle slopes.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87620" w:rsidRDefault="00587620" w:rsidP="002779DE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landscapes using the following: relief, drainage and land use.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026631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inter-relationships among relief, drainage and land use.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026631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026631">
              <w:rPr>
                <w:rFonts w:cs="Times New Roman"/>
                <w:sz w:val="20"/>
                <w:szCs w:val="20"/>
              </w:rPr>
              <w:t>Interpret geographical features.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87620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026631">
              <w:rPr>
                <w:rFonts w:cs="Times New Roman"/>
                <w:sz w:val="20"/>
                <w:szCs w:val="20"/>
              </w:rPr>
              <w:t>Identify the main lines of latitude and longitude.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87620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Locate a place from it latitude and longitude.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587620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Calculate the Standard Time of places.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587620" w:rsidRPr="00A71266" w:rsidRDefault="00587620" w:rsidP="0002663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Collect, record and present information based on a geographical field study on at least one (1) chosen objective from the syllabus. </w:t>
            </w:r>
          </w:p>
        </w:tc>
        <w:tc>
          <w:tcPr>
            <w:tcW w:w="5040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87620" w:rsidRPr="00A71266" w:rsidRDefault="00587620" w:rsidP="00E44A7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Variations in slope-steep, moderate and gentle</w:t>
            </w:r>
          </w:p>
          <w:p w:rsidR="00587620" w:rsidRPr="00A71266" w:rsidRDefault="00587620" w:rsidP="00E44A7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Diagrams that illustrate features of the physical (for example, land above a certain height, distribution of major landforms) and human environment (for example, distribution of farmland, settlement or forest).</w:t>
            </w:r>
          </w:p>
          <w:p w:rsidR="00587620" w:rsidRPr="00A71266" w:rsidRDefault="00587620" w:rsidP="00E44A7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Landscape descriptions:</w:t>
            </w:r>
          </w:p>
          <w:p w:rsidR="00587620" w:rsidRPr="00A71266" w:rsidRDefault="00587620" w:rsidP="00CF1AF1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Relief- the distribution, height and size of landforms; types of slopes (concave, convex, straight, terraced/stepped); nature and height of slopes (steep, gentle, undulating, uneven), spurs, valleys, plains, depressions, ridges, plateau, escarpments, cliffs, passes (cols, saddles).</w:t>
            </w:r>
          </w:p>
          <w:p w:rsidR="00587620" w:rsidRPr="00A71266" w:rsidRDefault="00587620" w:rsidP="00CF1AF1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Drainage- drainage patterns, density, direction of flow, quality of the drainage, shape and size of channel.</w:t>
            </w:r>
          </w:p>
          <w:p w:rsidR="00587620" w:rsidRPr="00A71266" w:rsidRDefault="00587620" w:rsidP="00CF1AF1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Land use-vegetation, agriculture, industry, transport networks and settlement form and distribution.</w:t>
            </w:r>
          </w:p>
          <w:p w:rsidR="00587620" w:rsidRDefault="00587620" w:rsidP="00CF1AF1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Landscape inter-relationship and pattern (map correlation); the association among relief, land use patterns and drainage.</w:t>
            </w:r>
          </w:p>
          <w:p w:rsidR="00026631" w:rsidRDefault="00026631" w:rsidP="006C20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A815DD" wp14:editId="4D5BA39D">
                      <wp:simplePos x="0" y="0"/>
                      <wp:positionH relativeFrom="column">
                        <wp:posOffset>-69313</wp:posOffset>
                      </wp:positionH>
                      <wp:positionV relativeFrom="paragraph">
                        <wp:posOffset>134962</wp:posOffset>
                      </wp:positionV>
                      <wp:extent cx="31908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39BF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65pt" to="245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626EA" w:rsidRPr="006C205A" w:rsidRDefault="006C205A" w:rsidP="006C205A">
            <w:pPr>
              <w:rPr>
                <w:rFonts w:cs="Times New Roman"/>
                <w:b/>
                <w:sz w:val="20"/>
                <w:szCs w:val="20"/>
              </w:rPr>
            </w:pPr>
            <w:r w:rsidRPr="006C205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95F1EC" wp14:editId="4E6EDD6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156210</wp:posOffset>
                      </wp:positionV>
                      <wp:extent cx="3181350" cy="190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B02D298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2.3pt" to="24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205A">
              <w:rPr>
                <w:rFonts w:cs="Times New Roman"/>
                <w:b/>
                <w:sz w:val="20"/>
                <w:szCs w:val="20"/>
              </w:rPr>
              <w:t>Assessment/Evaluation</w:t>
            </w:r>
          </w:p>
          <w:p w:rsidR="00026631" w:rsidRDefault="00026631" w:rsidP="00026631">
            <w:pPr>
              <w:pStyle w:val="ListParagraph"/>
              <w:ind w:left="1440"/>
              <w:rPr>
                <w:rFonts w:cs="Times New Roman"/>
                <w:sz w:val="20"/>
                <w:szCs w:val="20"/>
              </w:rPr>
            </w:pPr>
          </w:p>
          <w:p w:rsidR="00587620" w:rsidRPr="00A71266" w:rsidRDefault="00026631" w:rsidP="00026631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Map Work</w:t>
            </w:r>
          </w:p>
        </w:tc>
      </w:tr>
    </w:tbl>
    <w:p w:rsidR="006E7985" w:rsidRPr="00A71266" w:rsidRDefault="006E7985">
      <w:pPr>
        <w:rPr>
          <w:rFonts w:cs="Times New Roman"/>
          <w:sz w:val="20"/>
          <w:szCs w:val="20"/>
        </w:rPr>
      </w:pPr>
    </w:p>
    <w:p w:rsidR="002626EA" w:rsidRDefault="002626EA">
      <w:pPr>
        <w:rPr>
          <w:rFonts w:cs="Times New Roman"/>
          <w:b/>
          <w:sz w:val="20"/>
          <w:szCs w:val="20"/>
        </w:rPr>
      </w:pPr>
    </w:p>
    <w:p w:rsidR="00026631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/>
      </w:r>
      <w:r>
        <w:rPr>
          <w:rFonts w:cs="Times New Roman"/>
          <w:b/>
          <w:sz w:val="20"/>
          <w:szCs w:val="20"/>
        </w:rPr>
        <w:br/>
      </w:r>
    </w:p>
    <w:p w:rsidR="00635EA6" w:rsidRPr="00A71266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  <w:r w:rsidR="005757C1" w:rsidRPr="00A71266">
        <w:rPr>
          <w:rFonts w:cs="Times New Roman"/>
          <w:b/>
          <w:sz w:val="20"/>
          <w:szCs w:val="20"/>
        </w:rPr>
        <w:lastRenderedPageBreak/>
        <w:t>Term 2</w:t>
      </w:r>
    </w:p>
    <w:p w:rsidR="005757C1" w:rsidRPr="00A71266" w:rsidRDefault="005757C1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t>Unit: Population, Economic, Agricultural and Sustainable Development Systems.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105"/>
        <w:gridCol w:w="3030"/>
        <w:gridCol w:w="5130"/>
        <w:gridCol w:w="4500"/>
      </w:tblGrid>
      <w:tr w:rsidR="005C7142" w:rsidRPr="00A71266" w:rsidTr="00026631">
        <w:tc>
          <w:tcPr>
            <w:tcW w:w="1105" w:type="dxa"/>
          </w:tcPr>
          <w:p w:rsidR="005C7142" w:rsidRPr="00A71266" w:rsidRDefault="005C7142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030" w:type="dxa"/>
          </w:tcPr>
          <w:p w:rsidR="005C7142" w:rsidRPr="00A71266" w:rsidRDefault="005C7142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130" w:type="dxa"/>
          </w:tcPr>
          <w:p w:rsidR="005C7142" w:rsidRPr="00A71266" w:rsidRDefault="005C7142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500" w:type="dxa"/>
          </w:tcPr>
          <w:p w:rsidR="005C7142" w:rsidRPr="00A71266" w:rsidRDefault="005C7142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5C7142" w:rsidRPr="00A71266" w:rsidTr="00026631">
        <w:tc>
          <w:tcPr>
            <w:tcW w:w="1105" w:type="dxa"/>
          </w:tcPr>
          <w:p w:rsidR="005C7142" w:rsidRPr="00A71266" w:rsidRDefault="005C7142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Population </w:t>
            </w:r>
          </w:p>
        </w:tc>
        <w:tc>
          <w:tcPr>
            <w:tcW w:w="3030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C7142" w:rsidRPr="00A71266" w:rsidRDefault="005C7142" w:rsidP="00026631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spatial and cultural factors affecting the distribution and structure of human population.</w:t>
            </w:r>
          </w:p>
          <w:p w:rsidR="005C7142" w:rsidRPr="00A71266" w:rsidRDefault="005C7142" w:rsidP="0002663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Human systems.</w:t>
            </w:r>
          </w:p>
          <w:p w:rsidR="005C7142" w:rsidRPr="00A71266" w:rsidRDefault="005C7142" w:rsidP="00026631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5C7142" w:rsidRPr="00A71266" w:rsidRDefault="005C7142" w:rsidP="00026631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5C7142" w:rsidRPr="00A71266" w:rsidRDefault="005C7142">
            <w:pPr>
              <w:rPr>
                <w:rFonts w:cs="Times New Roman"/>
                <w:sz w:val="20"/>
                <w:szCs w:val="20"/>
              </w:rPr>
            </w:pPr>
          </w:p>
          <w:p w:rsidR="005C7142" w:rsidRDefault="005C7142" w:rsidP="00977EA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factors influencing the distribution of population and population density in the Caribbean.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C7142" w:rsidRDefault="005C7142" w:rsidP="00977EA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Interpret maps and diagrams of population distribution, density and structure.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5C7142" w:rsidRPr="00A71266" w:rsidRDefault="005C7142" w:rsidP="00977EA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Compare the factors affecting the growth of population in the Caribbean with any </w:t>
            </w:r>
            <w:r w:rsidRPr="00A71266">
              <w:rPr>
                <w:rFonts w:cs="Times New Roman"/>
                <w:b/>
                <w:sz w:val="20"/>
                <w:szCs w:val="20"/>
              </w:rPr>
              <w:t>ONE</w:t>
            </w:r>
            <w:r w:rsidRPr="00A71266">
              <w:rPr>
                <w:rFonts w:cs="Times New Roman"/>
                <w:sz w:val="20"/>
                <w:szCs w:val="20"/>
              </w:rPr>
              <w:t xml:space="preserve"> of the following countries: </w:t>
            </w:r>
            <w:r w:rsidRPr="00A71266">
              <w:rPr>
                <w:rFonts w:cs="Times New Roman"/>
                <w:i/>
                <w:sz w:val="20"/>
                <w:szCs w:val="20"/>
              </w:rPr>
              <w:t>India, China, Nigeria</w:t>
            </w:r>
            <w:r w:rsidRPr="00A71266">
              <w:rPr>
                <w:rFonts w:cs="Times New Roman"/>
                <w:sz w:val="20"/>
                <w:szCs w:val="20"/>
              </w:rPr>
              <w:t>.</w:t>
            </w:r>
          </w:p>
          <w:p w:rsidR="005C7142" w:rsidRPr="00A71266" w:rsidRDefault="005C7142" w:rsidP="00920F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C7142" w:rsidRPr="00A71266" w:rsidRDefault="005C7142">
            <w:pPr>
              <w:rPr>
                <w:rFonts w:cs="Times New Roman"/>
                <w:sz w:val="20"/>
                <w:szCs w:val="20"/>
              </w:rPr>
            </w:pPr>
          </w:p>
          <w:p w:rsidR="005C7142" w:rsidRDefault="005C7142" w:rsidP="00920FF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Factors influencing distribution and density of population-historical, cultural, physical, socio-economic factors.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C7142" w:rsidRDefault="005C7142" w:rsidP="00920FF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Dot and choropleth maps and population pyramids.</w:t>
            </w:r>
          </w:p>
          <w:p w:rsidR="00026631" w:rsidRP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C7142" w:rsidRDefault="005C7142" w:rsidP="00920FFB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Factors influencing population growth in the Caribbean and with </w:t>
            </w:r>
            <w:r w:rsidRPr="00A71266">
              <w:rPr>
                <w:rFonts w:cs="Times New Roman"/>
                <w:b/>
                <w:i/>
                <w:sz w:val="20"/>
                <w:szCs w:val="20"/>
              </w:rPr>
              <w:t>either</w:t>
            </w:r>
            <w:r w:rsidRPr="00A7126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A71266">
              <w:rPr>
                <w:rFonts w:cs="Times New Roman"/>
                <w:sz w:val="20"/>
                <w:szCs w:val="20"/>
              </w:rPr>
              <w:t xml:space="preserve">India or China, or Nigeria: </w:t>
            </w:r>
            <w:r w:rsidRPr="00A71266">
              <w:rPr>
                <w:rFonts w:cs="Times New Roman"/>
                <w:i/>
                <w:sz w:val="20"/>
                <w:szCs w:val="20"/>
              </w:rPr>
              <w:t>birth rate, death rate, natural increase, migration, fertility rate, life expectancy, government policies.</w:t>
            </w:r>
          </w:p>
          <w:p w:rsidR="005C7142" w:rsidRPr="00FA6CD3" w:rsidRDefault="005C7142" w:rsidP="005C7142">
            <w:pPr>
              <w:pStyle w:val="ListParagraph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D44FC4" wp14:editId="1704D771">
                      <wp:simplePos x="0" y="0"/>
                      <wp:positionH relativeFrom="column">
                        <wp:posOffset>-37808</wp:posOffset>
                      </wp:positionH>
                      <wp:positionV relativeFrom="paragraph">
                        <wp:posOffset>131054</wp:posOffset>
                      </wp:positionV>
                      <wp:extent cx="2822917" cy="8793"/>
                      <wp:effectExtent l="0" t="0" r="34925" b="2984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2917" cy="87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4A427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3pt" to="219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C7142" w:rsidRPr="00FA6CD3" w:rsidRDefault="00FA6CD3" w:rsidP="00FA6CD3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FA6CD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C5480E" wp14:editId="566A1634">
                      <wp:simplePos x="0" y="0"/>
                      <wp:positionH relativeFrom="column">
                        <wp:posOffset>-64184</wp:posOffset>
                      </wp:positionH>
                      <wp:positionV relativeFrom="paragraph">
                        <wp:posOffset>125583</wp:posOffset>
                      </wp:positionV>
                      <wp:extent cx="2839916" cy="8793"/>
                      <wp:effectExtent l="0" t="0" r="36830" b="2984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9916" cy="87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03881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9pt" to="21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6CD3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  <w:p w:rsidR="005C7142" w:rsidRPr="00A71266" w:rsidRDefault="005C7142" w:rsidP="005C7142">
            <w:pPr>
              <w:rPr>
                <w:rFonts w:cs="Times New Roman"/>
                <w:sz w:val="20"/>
                <w:szCs w:val="20"/>
              </w:rPr>
            </w:pPr>
          </w:p>
          <w:p w:rsidR="005C7142" w:rsidRDefault="00026631" w:rsidP="005C7142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  <w:p w:rsidR="00026631" w:rsidRPr="00A71266" w:rsidRDefault="00026631" w:rsidP="005C7142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Case Study</w:t>
            </w:r>
          </w:p>
          <w:p w:rsidR="005C7142" w:rsidRPr="00A71266" w:rsidRDefault="005C7142" w:rsidP="005C7142">
            <w:pPr>
              <w:rPr>
                <w:rFonts w:cs="Times New Roman"/>
                <w:sz w:val="20"/>
                <w:szCs w:val="20"/>
              </w:rPr>
            </w:pPr>
          </w:p>
          <w:p w:rsidR="005C7142" w:rsidRPr="00A71266" w:rsidRDefault="005C7142" w:rsidP="00920FFB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</w:tr>
    </w:tbl>
    <w:p w:rsidR="00026631" w:rsidRDefault="00026631" w:rsidP="00D00651">
      <w:pPr>
        <w:rPr>
          <w:rFonts w:cs="Times New Roman"/>
          <w:b/>
          <w:sz w:val="20"/>
          <w:szCs w:val="20"/>
        </w:rPr>
      </w:pPr>
    </w:p>
    <w:p w:rsidR="00026631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00651" w:rsidRPr="00A71266" w:rsidRDefault="00FA6CD3" w:rsidP="00D0065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T</w:t>
      </w:r>
      <w:r w:rsidR="00D00651" w:rsidRPr="00A71266">
        <w:rPr>
          <w:rFonts w:cs="Times New Roman"/>
          <w:b/>
          <w:sz w:val="20"/>
          <w:szCs w:val="20"/>
        </w:rPr>
        <w:t>erm 2</w:t>
      </w:r>
      <w:r w:rsidR="00B7093D">
        <w:rPr>
          <w:rFonts w:cs="Times New Roman"/>
          <w:b/>
          <w:sz w:val="20"/>
          <w:szCs w:val="20"/>
        </w:rPr>
        <w:t xml:space="preserve">- </w:t>
      </w:r>
      <w:r w:rsidR="00D00651" w:rsidRPr="00A71266">
        <w:rPr>
          <w:rFonts w:cs="Times New Roman"/>
          <w:b/>
          <w:sz w:val="20"/>
          <w:szCs w:val="20"/>
        </w:rPr>
        <w:t>Unit: Population, Economic, Agricultural and Sustainable Development Systems.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265"/>
        <w:gridCol w:w="3230"/>
        <w:gridCol w:w="4320"/>
        <w:gridCol w:w="4680"/>
      </w:tblGrid>
      <w:tr w:rsidR="00B7093D" w:rsidRPr="00A71266" w:rsidTr="00026631">
        <w:tc>
          <w:tcPr>
            <w:tcW w:w="1265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230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4320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680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B7093D" w:rsidRPr="00A71266" w:rsidTr="00026631">
        <w:tc>
          <w:tcPr>
            <w:tcW w:w="1265" w:type="dxa"/>
          </w:tcPr>
          <w:p w:rsidR="00B7093D" w:rsidRPr="00A71266" w:rsidRDefault="00B7093D" w:rsidP="00D00651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Urbanization</w:t>
            </w:r>
          </w:p>
        </w:tc>
        <w:tc>
          <w:tcPr>
            <w:tcW w:w="3230" w:type="dxa"/>
          </w:tcPr>
          <w:p w:rsidR="00B7093D" w:rsidRPr="00A71266" w:rsidRDefault="00B7093D" w:rsidP="005921FB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  <w:p w:rsidR="00B7093D" w:rsidRDefault="00B7093D" w:rsidP="00026631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Account for the growth of urban settlements.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7093D" w:rsidRDefault="00B7093D" w:rsidP="00026631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Human systems.</w:t>
            </w:r>
          </w:p>
          <w:p w:rsidR="00026631" w:rsidRPr="00A71266" w:rsidRDefault="00026631" w:rsidP="00026631">
            <w:p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026631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B7093D" w:rsidRPr="00A71266" w:rsidRDefault="00B7093D" w:rsidP="00026631">
            <w:pPr>
              <w:pStyle w:val="ListParagrap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B7093D" w:rsidRPr="00A71266" w:rsidRDefault="00B7093D" w:rsidP="00D00651">
            <w:pPr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D00651">
            <w:pPr>
              <w:rPr>
                <w:rFonts w:cs="Times New Roman"/>
                <w:sz w:val="20"/>
                <w:szCs w:val="20"/>
              </w:rPr>
            </w:pPr>
          </w:p>
          <w:p w:rsidR="00B7093D" w:rsidRDefault="00B7093D" w:rsidP="005921F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Differentiate among: urbanization, urban growth and urban sprawl.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7093D" w:rsidRDefault="00B7093D" w:rsidP="005921F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the causes, benefits and problems of population growth in named urban areas in the Caribbean.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B7093D" w:rsidRDefault="00B7093D" w:rsidP="005921F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Discuss the attempts to control urbanization in the Caribbean.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B7093D" w:rsidRDefault="00B7093D" w:rsidP="005921F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the causes of in-migration in the Caribbean since the 1990s.</w:t>
            </w:r>
          </w:p>
          <w:p w:rsidR="00026631" w:rsidRPr="00026631" w:rsidRDefault="00026631" w:rsidP="00026631">
            <w:pPr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5921FB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Describe the consequences of in-migration and out-migration in the Caribbean since the 1990s.</w:t>
            </w:r>
          </w:p>
        </w:tc>
        <w:tc>
          <w:tcPr>
            <w:tcW w:w="4680" w:type="dxa"/>
          </w:tcPr>
          <w:p w:rsidR="00B7093D" w:rsidRPr="00A71266" w:rsidRDefault="00B7093D" w:rsidP="00D00651">
            <w:pPr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Definition of urbanization, urban growth and urban sprawl.</w:t>
            </w:r>
          </w:p>
          <w:p w:rsidR="00B7093D" w:rsidRPr="00A71266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Causes of population growth in capital cities and other urban areas: for example, natural increase; migration (internal, regional and international); benefits: for example, labour supply, economic growth; and problems; for example, overcrowding, crime, housing, environmental).</w:t>
            </w:r>
          </w:p>
          <w:p w:rsidR="00B7093D" w:rsidRPr="00A71266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Attempts to control urbanization: for example, zoning, decentralization of services, development of housing schemes, upgrade of rural areas, and diversification of agriculture.</w:t>
            </w:r>
          </w:p>
          <w:p w:rsidR="00B7093D" w:rsidRPr="00A71266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Definition of in-migration and out-migration; types of migration (regional and international).</w:t>
            </w:r>
          </w:p>
          <w:p w:rsidR="00B7093D" w:rsidRPr="00A71266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Reasons for in and out migration: push and pull factors (economic, social and political) with relevant examples of origin of migrants and main destinations of migrants.</w:t>
            </w:r>
          </w:p>
          <w:p w:rsidR="00B7093D" w:rsidRDefault="00B7093D" w:rsidP="00C977F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Consequences of in and out migration: economic and social impacts.</w:t>
            </w:r>
          </w:p>
          <w:p w:rsidR="00026631" w:rsidRDefault="00026631" w:rsidP="00B7093D">
            <w:pPr>
              <w:rPr>
                <w:rFonts w:cs="Times New Roman"/>
                <w:b/>
                <w:sz w:val="20"/>
                <w:szCs w:val="20"/>
              </w:rPr>
            </w:pPr>
          </w:p>
          <w:p w:rsidR="00026631" w:rsidRDefault="00026631" w:rsidP="00B7093D">
            <w:pPr>
              <w:rPr>
                <w:rFonts w:cs="Times New Roman"/>
                <w:b/>
                <w:sz w:val="20"/>
                <w:szCs w:val="20"/>
              </w:rPr>
            </w:pPr>
          </w:p>
          <w:p w:rsidR="00026631" w:rsidRDefault="00026631" w:rsidP="00B7093D">
            <w:pPr>
              <w:rPr>
                <w:rFonts w:cs="Times New Roman"/>
                <w:b/>
                <w:sz w:val="20"/>
                <w:szCs w:val="20"/>
              </w:rPr>
            </w:pPr>
          </w:p>
          <w:p w:rsidR="00026631" w:rsidRDefault="00026631" w:rsidP="00B7093D">
            <w:pPr>
              <w:rPr>
                <w:rFonts w:cs="Times New Roman"/>
                <w:b/>
                <w:sz w:val="20"/>
                <w:szCs w:val="20"/>
              </w:rPr>
            </w:pPr>
          </w:p>
          <w:p w:rsidR="00B7093D" w:rsidRPr="00026631" w:rsidRDefault="00026631" w:rsidP="00B7093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026631">
              <w:rPr>
                <w:rFonts w:cs="Times New Roman"/>
                <w:b/>
                <w:sz w:val="20"/>
                <w:szCs w:val="20"/>
              </w:rPr>
              <w:t>Evaluation Activities</w:t>
            </w:r>
          </w:p>
          <w:p w:rsidR="00B7093D" w:rsidRPr="00A71266" w:rsidRDefault="00B7093D" w:rsidP="00B7093D">
            <w:pPr>
              <w:rPr>
                <w:rFonts w:cs="Times New Roman"/>
                <w:i/>
                <w:sz w:val="20"/>
                <w:szCs w:val="20"/>
              </w:rPr>
            </w:pPr>
          </w:p>
          <w:p w:rsidR="00026631" w:rsidRPr="00026631" w:rsidRDefault="00026631" w:rsidP="00026631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sz w:val="20"/>
                <w:szCs w:val="20"/>
              </w:rPr>
            </w:pPr>
            <w:r w:rsidRPr="00026631">
              <w:rPr>
                <w:rFonts w:cs="Times New Roman"/>
                <w:sz w:val="20"/>
                <w:szCs w:val="20"/>
              </w:rPr>
              <w:t>Group Work</w:t>
            </w:r>
          </w:p>
          <w:p w:rsidR="00B7093D" w:rsidRPr="00026631" w:rsidRDefault="00026631" w:rsidP="00026631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sz w:val="20"/>
                <w:szCs w:val="20"/>
              </w:rPr>
            </w:pPr>
            <w:r w:rsidRPr="00026631">
              <w:rPr>
                <w:rFonts w:cs="Times New Roman"/>
                <w:sz w:val="20"/>
                <w:szCs w:val="20"/>
              </w:rPr>
              <w:t>Case Study</w:t>
            </w:r>
          </w:p>
        </w:tc>
      </w:tr>
    </w:tbl>
    <w:p w:rsidR="00026631" w:rsidRDefault="00026631" w:rsidP="00B41FE8">
      <w:pPr>
        <w:rPr>
          <w:rFonts w:cs="Times New Roman"/>
          <w:b/>
          <w:sz w:val="20"/>
          <w:szCs w:val="20"/>
        </w:rPr>
      </w:pPr>
    </w:p>
    <w:p w:rsidR="00026631" w:rsidRDefault="000266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B41FE8" w:rsidRPr="00A71266" w:rsidRDefault="00B41FE8" w:rsidP="00B41FE8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lastRenderedPageBreak/>
        <w:t>Term 2</w:t>
      </w:r>
    </w:p>
    <w:p w:rsidR="00B41FE8" w:rsidRPr="00A71266" w:rsidRDefault="00B41FE8" w:rsidP="00B41FE8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t>Unit: Population, Economic, Agricultural and Sustainable Development Systems.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105"/>
        <w:gridCol w:w="2490"/>
        <w:gridCol w:w="4205"/>
        <w:gridCol w:w="5965"/>
      </w:tblGrid>
      <w:tr w:rsidR="00B7093D" w:rsidRPr="00A71266" w:rsidTr="00026631">
        <w:tc>
          <w:tcPr>
            <w:tcW w:w="1105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490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4205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5965" w:type="dxa"/>
          </w:tcPr>
          <w:p w:rsidR="00B7093D" w:rsidRPr="00A71266" w:rsidRDefault="00B7093D" w:rsidP="00D00651">
            <w:pPr>
              <w:rPr>
                <w:rFonts w:cs="Times New Roman"/>
                <w:b/>
                <w:sz w:val="20"/>
                <w:szCs w:val="20"/>
              </w:rPr>
            </w:pPr>
            <w:r w:rsidRPr="00A7126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B7093D" w:rsidRPr="00A71266" w:rsidTr="00026631">
        <w:tc>
          <w:tcPr>
            <w:tcW w:w="1105" w:type="dxa"/>
          </w:tcPr>
          <w:p w:rsidR="00B7093D" w:rsidRPr="00A71266" w:rsidRDefault="00B7093D" w:rsidP="00D00651">
            <w:p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Economic Activities: Primary, Secondary &amp; Tertiary</w:t>
            </w:r>
          </w:p>
        </w:tc>
        <w:tc>
          <w:tcPr>
            <w:tcW w:w="2490" w:type="dxa"/>
          </w:tcPr>
          <w:p w:rsidR="00B7093D" w:rsidRPr="00A71266" w:rsidRDefault="00B7093D" w:rsidP="00B41FE8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  <w:p w:rsidR="00B7093D" w:rsidRPr="00A71266" w:rsidRDefault="00B7093D" w:rsidP="00026631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Develop an awareness and understanding of factors influencing the spatial patterns of economic activity.</w:t>
            </w:r>
          </w:p>
          <w:p w:rsidR="00B7093D" w:rsidRPr="00A71266" w:rsidRDefault="00B7093D" w:rsidP="00026631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Human systems.</w:t>
            </w:r>
          </w:p>
          <w:p w:rsidR="00B7093D" w:rsidRPr="00A71266" w:rsidRDefault="00B7093D" w:rsidP="00026631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B7093D" w:rsidRPr="00A71266" w:rsidRDefault="00B7093D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:rsidR="00B7093D" w:rsidRPr="00A71266" w:rsidRDefault="00B7093D" w:rsidP="00D00651">
            <w:pPr>
              <w:rPr>
                <w:rFonts w:cs="Times New Roman"/>
                <w:i/>
                <w:sz w:val="20"/>
                <w:szCs w:val="20"/>
              </w:rPr>
            </w:pPr>
          </w:p>
          <w:p w:rsidR="00B7093D" w:rsidRPr="00A71266" w:rsidRDefault="00B7093D" w:rsidP="00D00651">
            <w:pPr>
              <w:rPr>
                <w:rFonts w:cs="Times New Roman"/>
                <w:i/>
                <w:sz w:val="20"/>
                <w:szCs w:val="20"/>
              </w:rPr>
            </w:pP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Define primary, secondary and tertiary activities.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Name and locate examples of primary, secondary and tertiary activities in the Caribbean.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relative importance of primary, secondary and tertiary activities to the Caribbean.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Differentiate between renewable and non-renewable resources.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Name and locate areas within Caribbean countries with natural resources used for commercial purposes.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factors influencing the location of primary and secondary industries with particular emphasis on those stated in the content.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Explain the factors influencing the development and growth of the tourism industry in the content.</w:t>
            </w:r>
          </w:p>
          <w:p w:rsidR="00B7093D" w:rsidRPr="00A71266" w:rsidRDefault="00B7093D" w:rsidP="00B41FE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i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Discuss solutions to the problems faced by the selected industries in the Caribbean.</w:t>
            </w:r>
          </w:p>
        </w:tc>
        <w:tc>
          <w:tcPr>
            <w:tcW w:w="5965" w:type="dxa"/>
          </w:tcPr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Definitions of primary, secondary and tertiary activities in the Caribbean.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Characteristics and relative importance of primary, secondary and tertiary economic activities to the Caribbean.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Renewable (forest, fish) and non-renewable (oil and natural gas, bauxite) industries.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Names and locations of areas within Caribbean countries with the following resources: forests, fish, limestone, bauxite, petroleum, natural gas, gold.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Factors (raw materials, energy, transport, markets, labour, capital, the role of government) influencing the location of (3) of the following industries: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Either fishing </w:t>
            </w:r>
            <w:r w:rsidRPr="00A71266">
              <w:rPr>
                <w:rFonts w:cs="Times New Roman"/>
                <w:b/>
                <w:sz w:val="20"/>
                <w:szCs w:val="20"/>
              </w:rPr>
              <w:t>OR</w:t>
            </w:r>
            <w:r w:rsidRPr="00A71266">
              <w:rPr>
                <w:rFonts w:cs="Times New Roman"/>
                <w:sz w:val="20"/>
                <w:szCs w:val="20"/>
              </w:rPr>
              <w:t xml:space="preserve"> forestry;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 xml:space="preserve">Either oil and natural gas </w:t>
            </w:r>
            <w:r w:rsidRPr="00A71266">
              <w:rPr>
                <w:rFonts w:cs="Times New Roman"/>
                <w:b/>
                <w:sz w:val="20"/>
                <w:szCs w:val="20"/>
              </w:rPr>
              <w:t xml:space="preserve">OR </w:t>
            </w:r>
            <w:r w:rsidRPr="00A71266">
              <w:rPr>
                <w:rFonts w:cs="Times New Roman"/>
                <w:sz w:val="20"/>
                <w:szCs w:val="20"/>
              </w:rPr>
              <w:t xml:space="preserve">bauxite; and food processing within </w:t>
            </w:r>
            <w:r w:rsidRPr="00A71266">
              <w:rPr>
                <w:rFonts w:cs="Times New Roman"/>
                <w:b/>
                <w:sz w:val="20"/>
                <w:szCs w:val="20"/>
              </w:rPr>
              <w:t>CARICOM</w:t>
            </w:r>
            <w:r w:rsidRPr="00A71266">
              <w:rPr>
                <w:rFonts w:cs="Times New Roman"/>
                <w:sz w:val="20"/>
                <w:szCs w:val="20"/>
              </w:rPr>
              <w:t xml:space="preserve"> and Singapore.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Factors influencing the development and growth of the tourism industry (for example, physical, historical, cultural, man-made attractions, role of government).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Benefits and problems associated with the selected industries in the Caribbean.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Benefits (for example, employment, revenue, improved standard of living, economic development).</w:t>
            </w:r>
          </w:p>
          <w:p w:rsidR="00B7093D" w:rsidRPr="00A71266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Problems (for example, declining sources of raw material, high exploration costs, competition, pollution, accessibility, transportation, sustainability).</w:t>
            </w:r>
          </w:p>
          <w:p w:rsidR="00B7093D" w:rsidRDefault="00B7093D" w:rsidP="00EB513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Solutions to problems faced by selected industries in the Caribbean-for example, exploration of new sources of raw materials, alternative sources of raw materials, diversification.</w:t>
            </w:r>
          </w:p>
          <w:p w:rsidR="00B7093D" w:rsidRDefault="00B7093D" w:rsidP="00B7093D">
            <w:pPr>
              <w:rPr>
                <w:rFonts w:cs="Times New Roman"/>
                <w:sz w:val="20"/>
                <w:szCs w:val="20"/>
              </w:rPr>
            </w:pPr>
          </w:p>
          <w:p w:rsidR="00B7093D" w:rsidRDefault="00B7093D" w:rsidP="00B7093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D3978" wp14:editId="28726293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165100</wp:posOffset>
                      </wp:positionV>
                      <wp:extent cx="3781425" cy="952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3CC3829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3pt" to="290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7093D">
              <w:rPr>
                <w:rFonts w:cs="Times New Roman"/>
                <w:b/>
                <w:sz w:val="20"/>
                <w:szCs w:val="20"/>
              </w:rPr>
              <w:t>Assessment/Evaluation</w:t>
            </w:r>
          </w:p>
          <w:p w:rsidR="00B7093D" w:rsidRDefault="00B7093D" w:rsidP="00B7093D">
            <w:pPr>
              <w:rPr>
                <w:rFonts w:cs="Times New Roman"/>
                <w:b/>
                <w:sz w:val="20"/>
                <w:szCs w:val="20"/>
              </w:rPr>
            </w:pPr>
          </w:p>
          <w:p w:rsidR="00B7093D" w:rsidRPr="00026631" w:rsidRDefault="00026631" w:rsidP="00026631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i/>
                <w:sz w:val="20"/>
                <w:szCs w:val="20"/>
              </w:rPr>
            </w:pPr>
            <w:r w:rsidRPr="00026631">
              <w:rPr>
                <w:rFonts w:cs="Times New Roman"/>
                <w:i/>
                <w:sz w:val="20"/>
                <w:szCs w:val="20"/>
              </w:rPr>
              <w:t>Field Study</w:t>
            </w:r>
          </w:p>
        </w:tc>
      </w:tr>
    </w:tbl>
    <w:p w:rsidR="00B41FE8" w:rsidRPr="00A71266" w:rsidRDefault="00B41FE8" w:rsidP="00B41FE8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lastRenderedPageBreak/>
        <w:t>Term 2</w:t>
      </w:r>
    </w:p>
    <w:p w:rsidR="00B41FE8" w:rsidRPr="00A71266" w:rsidRDefault="00B41FE8" w:rsidP="00B41FE8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t>Unit: Population, Economic, Agricultural and Sustainable Development Systems.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119"/>
        <w:gridCol w:w="2926"/>
        <w:gridCol w:w="5400"/>
        <w:gridCol w:w="4500"/>
      </w:tblGrid>
      <w:tr w:rsidR="00B7093D" w:rsidRPr="00A71266" w:rsidTr="00026631">
        <w:tc>
          <w:tcPr>
            <w:tcW w:w="1119" w:type="dxa"/>
          </w:tcPr>
          <w:p w:rsidR="00B7093D" w:rsidRPr="00A71266" w:rsidRDefault="00B7093D" w:rsidP="00B41FE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926" w:type="dxa"/>
          </w:tcPr>
          <w:p w:rsidR="00B7093D" w:rsidRPr="00A71266" w:rsidRDefault="00B7093D" w:rsidP="00B41FE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400" w:type="dxa"/>
          </w:tcPr>
          <w:p w:rsidR="00B7093D" w:rsidRPr="00A71266" w:rsidRDefault="00B7093D" w:rsidP="00B41FE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500" w:type="dxa"/>
          </w:tcPr>
          <w:p w:rsidR="00B7093D" w:rsidRPr="00A71266" w:rsidRDefault="00B7093D" w:rsidP="00B41FE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Content Summary</w:t>
            </w:r>
          </w:p>
        </w:tc>
      </w:tr>
      <w:tr w:rsidR="00B7093D" w:rsidRPr="00A71266" w:rsidTr="00026631">
        <w:tc>
          <w:tcPr>
            <w:tcW w:w="1119" w:type="dxa"/>
          </w:tcPr>
          <w:p w:rsidR="00B7093D" w:rsidRPr="00A71266" w:rsidRDefault="00B7093D" w:rsidP="00B41FE8">
            <w:p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Agriculture</w:t>
            </w:r>
          </w:p>
        </w:tc>
        <w:tc>
          <w:tcPr>
            <w:tcW w:w="2926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7093D" w:rsidRDefault="00B7093D" w:rsidP="0002663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Develop an awareness and understanding of factors influencing the spatial patterns of economic activity.</w:t>
            </w:r>
          </w:p>
          <w:p w:rsidR="00026631" w:rsidRPr="00A71266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7093D" w:rsidRDefault="00B7093D" w:rsidP="00026631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Human systems.</w:t>
            </w:r>
          </w:p>
          <w:p w:rsidR="00026631" w:rsidRPr="00A71266" w:rsidRDefault="00026631" w:rsidP="00026631">
            <w:p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026631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B7093D" w:rsidRPr="00026631" w:rsidRDefault="00B7093D" w:rsidP="00026631">
            <w:pPr>
              <w:ind w:left="36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7093D" w:rsidRPr="00A71266" w:rsidRDefault="00B7093D" w:rsidP="00B41FE8">
            <w:pPr>
              <w:rPr>
                <w:rFonts w:eastAsia="Calibri" w:cs="Times New Roman"/>
                <w:sz w:val="20"/>
                <w:szCs w:val="20"/>
              </w:rPr>
            </w:pP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Explain the factors influencing the development of agriculture in the Caribbean.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Locate areas in the Caribbean where commercial farming (both large scale and small-scale) and subsistence farming are important.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Compare the characteristics of large-scale and small-scale commercial farming in a named Caribbean country.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Compare the characteristics of sugar cane farming in Guyana with sugar cane farming in Brazil.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Compare the ways in which changes in commercial farming in the Caribbean and in Brazil impact their economic development.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Explain ways in which economic activities can contribute to environmental degradation in the Caribbean.</w:t>
            </w:r>
          </w:p>
          <w:p w:rsidR="00B7093D" w:rsidRPr="00A71266" w:rsidRDefault="00B7093D" w:rsidP="00907540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Discuss measures to ensure the sustainable management of resources in the Caribbean.</w:t>
            </w:r>
          </w:p>
        </w:tc>
        <w:tc>
          <w:tcPr>
            <w:tcW w:w="4500" w:type="dxa"/>
          </w:tcPr>
          <w:p w:rsidR="00B7093D" w:rsidRPr="00A71266" w:rsidRDefault="00B7093D" w:rsidP="00B41FE8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:rsidR="00B7093D" w:rsidRPr="00A71266" w:rsidRDefault="00B7093D" w:rsidP="004668EE">
            <w:pPr>
              <w:pStyle w:val="ListParagraph"/>
              <w:numPr>
                <w:ilvl w:val="0"/>
                <w:numId w:val="26"/>
              </w:num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Historical, physical, human and economic factors associated with agriculture.</w:t>
            </w:r>
          </w:p>
          <w:p w:rsidR="00B7093D" w:rsidRPr="00A71266" w:rsidRDefault="00B7093D" w:rsidP="004668EE">
            <w:pPr>
              <w:pStyle w:val="ListParagraph"/>
              <w:numPr>
                <w:ilvl w:val="0"/>
                <w:numId w:val="26"/>
              </w:num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Areas in Caribbean countries where commercial farming (both large-scale and small-scale) and subsistence farming are important.</w:t>
            </w:r>
          </w:p>
          <w:p w:rsidR="00B7093D" w:rsidRPr="00A71266" w:rsidRDefault="00B7093D" w:rsidP="004668EE">
            <w:pPr>
              <w:pStyle w:val="ListParagraph"/>
              <w:numPr>
                <w:ilvl w:val="0"/>
                <w:numId w:val="26"/>
              </w:num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Characteristics of commercial farming in a named Caribbean country (size of farm, ownership, labour, farming practices, products, markets, technology).</w:t>
            </w:r>
          </w:p>
          <w:p w:rsidR="00B7093D" w:rsidRPr="00A71266" w:rsidRDefault="00B7093D" w:rsidP="004668EE">
            <w:pPr>
              <w:pStyle w:val="ListParagraph"/>
              <w:numPr>
                <w:ilvl w:val="0"/>
                <w:numId w:val="26"/>
              </w:num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Characteristics of sugar cane-acreage, farming practices, labour, technology (for example, the use of materials, tools, techniques and sources of power to improve productivity), and markets.</w:t>
            </w:r>
          </w:p>
          <w:p w:rsidR="00B7093D" w:rsidRPr="00A71266" w:rsidRDefault="00B7093D" w:rsidP="004668EE">
            <w:pPr>
              <w:pStyle w:val="ListParagraph"/>
              <w:numPr>
                <w:ilvl w:val="0"/>
                <w:numId w:val="26"/>
              </w:num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Impact on economic development-for example, cost and availability of traditional products, income, government revenue, job opportunities, diversification.</w:t>
            </w:r>
          </w:p>
          <w:p w:rsidR="00B7093D" w:rsidRPr="00A71266" w:rsidRDefault="00B7093D" w:rsidP="00D05432">
            <w:pPr>
              <w:pStyle w:val="ListParagrap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68F929" wp14:editId="4F2B87D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104775</wp:posOffset>
                      </wp:positionV>
                      <wp:extent cx="2867025" cy="952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1AE72E8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8.25pt" to="22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7093D" w:rsidRDefault="00B7093D" w:rsidP="00B7093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139700</wp:posOffset>
                      </wp:positionV>
                      <wp:extent cx="283845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D32BD73" id="Straight Connector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1pt" to="220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Times New Roman"/>
                <w:b/>
                <w:sz w:val="20"/>
                <w:szCs w:val="20"/>
              </w:rPr>
              <w:t>Assessment/Evaluation</w:t>
            </w:r>
          </w:p>
          <w:p w:rsidR="00B7093D" w:rsidRDefault="00B7093D" w:rsidP="00B7093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:rsidR="00B7093D" w:rsidRPr="00026631" w:rsidRDefault="00026631" w:rsidP="00B7093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Map Work </w:t>
            </w:r>
          </w:p>
          <w:p w:rsidR="00026631" w:rsidRPr="00026631" w:rsidRDefault="00026631" w:rsidP="00B7093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Case Study</w:t>
            </w:r>
          </w:p>
          <w:p w:rsidR="00026631" w:rsidRPr="00B7093D" w:rsidRDefault="00026631" w:rsidP="00B7093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Group Work</w:t>
            </w:r>
          </w:p>
        </w:tc>
      </w:tr>
    </w:tbl>
    <w:p w:rsidR="00D00651" w:rsidRPr="00A71266" w:rsidRDefault="00D00651" w:rsidP="00B41FE8">
      <w:pPr>
        <w:spacing w:line="240" w:lineRule="auto"/>
        <w:rPr>
          <w:rFonts w:eastAsia="Calibri" w:cs="Times New Roman"/>
          <w:b/>
          <w:sz w:val="20"/>
          <w:szCs w:val="20"/>
        </w:rPr>
      </w:pPr>
    </w:p>
    <w:p w:rsidR="00B7093D" w:rsidRDefault="00B7093D" w:rsidP="00D05432">
      <w:pPr>
        <w:rPr>
          <w:rFonts w:cs="Times New Roman"/>
          <w:b/>
          <w:sz w:val="20"/>
          <w:szCs w:val="20"/>
        </w:rPr>
      </w:pPr>
    </w:p>
    <w:p w:rsidR="00B7093D" w:rsidRDefault="00B7093D" w:rsidP="00D05432">
      <w:pPr>
        <w:rPr>
          <w:rFonts w:cs="Times New Roman"/>
          <w:b/>
          <w:sz w:val="20"/>
          <w:szCs w:val="20"/>
        </w:rPr>
      </w:pPr>
    </w:p>
    <w:p w:rsidR="00B7093D" w:rsidRDefault="00B7093D" w:rsidP="00D05432">
      <w:pPr>
        <w:rPr>
          <w:rFonts w:cs="Times New Roman"/>
          <w:b/>
          <w:sz w:val="20"/>
          <w:szCs w:val="20"/>
        </w:rPr>
      </w:pPr>
    </w:p>
    <w:p w:rsidR="00D05432" w:rsidRPr="00A71266" w:rsidRDefault="00D05432" w:rsidP="00D05432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lastRenderedPageBreak/>
        <w:t>Term 2</w:t>
      </w:r>
    </w:p>
    <w:p w:rsidR="00D05432" w:rsidRPr="00A71266" w:rsidRDefault="00D05432" w:rsidP="00D05432">
      <w:pPr>
        <w:rPr>
          <w:rFonts w:cs="Times New Roman"/>
          <w:b/>
          <w:sz w:val="20"/>
          <w:szCs w:val="20"/>
        </w:rPr>
      </w:pPr>
      <w:r w:rsidRPr="00A71266">
        <w:rPr>
          <w:rFonts w:cs="Times New Roman"/>
          <w:b/>
          <w:sz w:val="20"/>
          <w:szCs w:val="20"/>
        </w:rPr>
        <w:t>Unit: Population, Economic, Agricultural and Sustainable Development Systems.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409"/>
        <w:gridCol w:w="3446"/>
        <w:gridCol w:w="5325"/>
        <w:gridCol w:w="3675"/>
      </w:tblGrid>
      <w:tr w:rsidR="00B7093D" w:rsidRPr="00A71266" w:rsidTr="00026631">
        <w:tc>
          <w:tcPr>
            <w:tcW w:w="1409" w:type="dxa"/>
          </w:tcPr>
          <w:p w:rsidR="00B7093D" w:rsidRPr="00A71266" w:rsidRDefault="00B7093D" w:rsidP="00D0543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446" w:type="dxa"/>
          </w:tcPr>
          <w:p w:rsidR="00B7093D" w:rsidRPr="00A71266" w:rsidRDefault="00B7093D" w:rsidP="00D0543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325" w:type="dxa"/>
          </w:tcPr>
          <w:p w:rsidR="00B7093D" w:rsidRPr="00A71266" w:rsidRDefault="00B7093D" w:rsidP="00D0543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3675" w:type="dxa"/>
          </w:tcPr>
          <w:p w:rsidR="00B7093D" w:rsidRPr="00A71266" w:rsidRDefault="00B7093D" w:rsidP="00D05432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71266">
              <w:rPr>
                <w:rFonts w:eastAsia="Calibri" w:cs="Times New Roman"/>
                <w:b/>
                <w:sz w:val="20"/>
                <w:szCs w:val="20"/>
              </w:rPr>
              <w:t>Content Summary</w:t>
            </w:r>
          </w:p>
        </w:tc>
      </w:tr>
      <w:tr w:rsidR="00B7093D" w:rsidRPr="00A71266" w:rsidTr="00026631">
        <w:tc>
          <w:tcPr>
            <w:tcW w:w="1409" w:type="dxa"/>
          </w:tcPr>
          <w:p w:rsidR="00B7093D" w:rsidRPr="00A71266" w:rsidRDefault="00B7093D" w:rsidP="00D05432">
            <w:p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Environmental Degradation</w:t>
            </w:r>
          </w:p>
        </w:tc>
        <w:tc>
          <w:tcPr>
            <w:tcW w:w="3446" w:type="dxa"/>
          </w:tcPr>
          <w:p w:rsidR="00026631" w:rsidRDefault="00026631" w:rsidP="0002663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B7093D" w:rsidRPr="00A71266" w:rsidRDefault="00B7093D" w:rsidP="00026631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Develop an awareness and understanding of how economic activities have contributed the environmental degradation.</w:t>
            </w:r>
          </w:p>
          <w:p w:rsidR="00B7093D" w:rsidRPr="00A71266" w:rsidRDefault="00B7093D" w:rsidP="00026631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various processes that occur within Human systems.</w:t>
            </w:r>
          </w:p>
          <w:p w:rsidR="00B7093D" w:rsidRPr="00A71266" w:rsidRDefault="00B7093D" w:rsidP="00026631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71266">
              <w:rPr>
                <w:rFonts w:cs="Times New Roman"/>
                <w:sz w:val="20"/>
                <w:szCs w:val="20"/>
              </w:rPr>
              <w:t>Understand the relationship between economic activities and the environment.</w:t>
            </w:r>
          </w:p>
          <w:p w:rsidR="00B7093D" w:rsidRPr="00A71266" w:rsidRDefault="00B7093D" w:rsidP="00026631">
            <w:pPr>
              <w:pStyle w:val="ListParagrap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5325" w:type="dxa"/>
          </w:tcPr>
          <w:p w:rsidR="00B7093D" w:rsidRPr="00A71266" w:rsidRDefault="00B7093D" w:rsidP="00147890">
            <w:pPr>
              <w:rPr>
                <w:rFonts w:eastAsia="Calibri" w:cs="Times New Roman"/>
                <w:sz w:val="20"/>
                <w:szCs w:val="20"/>
              </w:rPr>
            </w:pPr>
          </w:p>
          <w:p w:rsidR="00B7093D" w:rsidRPr="00A71266" w:rsidRDefault="00B7093D" w:rsidP="00147890">
            <w:pPr>
              <w:rPr>
                <w:rFonts w:eastAsia="Calibri" w:cs="Times New Roman"/>
                <w:sz w:val="20"/>
                <w:szCs w:val="20"/>
              </w:rPr>
            </w:pPr>
          </w:p>
          <w:p w:rsidR="00B7093D" w:rsidRPr="00A71266" w:rsidRDefault="00B7093D" w:rsidP="00147890">
            <w:pPr>
              <w:pStyle w:val="ListParagraph"/>
              <w:numPr>
                <w:ilvl w:val="0"/>
                <w:numId w:val="27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Explain ways in which economic activities can contribute to environmental degradation in the Caribbean.</w:t>
            </w:r>
          </w:p>
          <w:p w:rsidR="00B7093D" w:rsidRPr="00A71266" w:rsidRDefault="00B7093D" w:rsidP="00147890">
            <w:pPr>
              <w:pStyle w:val="ListParagraph"/>
              <w:numPr>
                <w:ilvl w:val="0"/>
                <w:numId w:val="27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Discuss measures to ensure the sustainable management of resources in the Caribbean.</w:t>
            </w:r>
          </w:p>
        </w:tc>
        <w:tc>
          <w:tcPr>
            <w:tcW w:w="3675" w:type="dxa"/>
          </w:tcPr>
          <w:p w:rsidR="00B7093D" w:rsidRPr="00A71266" w:rsidRDefault="00B7093D" w:rsidP="00B019B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:rsidR="00B7093D" w:rsidRPr="00A71266" w:rsidRDefault="00B7093D" w:rsidP="00B019B5">
            <w:pPr>
              <w:pStyle w:val="ListParagraph"/>
              <w:numPr>
                <w:ilvl w:val="0"/>
                <w:numId w:val="28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Environmental degradation:</w:t>
            </w:r>
          </w:p>
          <w:p w:rsidR="00B7093D" w:rsidRPr="00A71266" w:rsidRDefault="00B7093D" w:rsidP="00B019B5">
            <w:pPr>
              <w:pStyle w:val="ListParagraph"/>
              <w:numPr>
                <w:ilvl w:val="0"/>
                <w:numId w:val="28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Agriculture: deforestation, soil erosion and soil exhaustion, flooding, pollution.</w:t>
            </w:r>
          </w:p>
          <w:p w:rsidR="00B7093D" w:rsidRPr="00A71266" w:rsidRDefault="00B7093D" w:rsidP="00B019B5">
            <w:pPr>
              <w:pStyle w:val="ListParagraph"/>
              <w:numPr>
                <w:ilvl w:val="0"/>
                <w:numId w:val="28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Quarrying, mining and secondary industries-deforestation, pollution, land degradation.</w:t>
            </w:r>
          </w:p>
          <w:p w:rsidR="00B7093D" w:rsidRPr="00A71266" w:rsidRDefault="00B7093D" w:rsidP="00B019B5">
            <w:pPr>
              <w:pStyle w:val="ListParagraph"/>
              <w:numPr>
                <w:ilvl w:val="0"/>
                <w:numId w:val="28"/>
              </w:numPr>
              <w:rPr>
                <w:rFonts w:eastAsia="Calibri" w:cs="Times New Roman"/>
                <w:sz w:val="20"/>
                <w:szCs w:val="20"/>
              </w:rPr>
            </w:pPr>
            <w:r w:rsidRPr="00A71266">
              <w:rPr>
                <w:rFonts w:eastAsia="Calibri" w:cs="Times New Roman"/>
                <w:sz w:val="20"/>
                <w:szCs w:val="20"/>
              </w:rPr>
              <w:t>Tourism-coral reef destruction, pollution, destruction of mangrove.</w:t>
            </w:r>
          </w:p>
          <w:p w:rsidR="00B7093D" w:rsidRDefault="00FA5676" w:rsidP="00B019B5">
            <w:pPr>
              <w:pStyle w:val="ListParagraph"/>
              <w:numPr>
                <w:ilvl w:val="0"/>
                <w:numId w:val="28"/>
              </w:num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70755" wp14:editId="33B10B2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919480</wp:posOffset>
                      </wp:positionV>
                      <wp:extent cx="231457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AB6AA44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72.4pt" to="176.0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093D" w:rsidRPr="00A71266">
              <w:rPr>
                <w:rFonts w:eastAsia="Calibri" w:cs="Times New Roman"/>
                <w:sz w:val="20"/>
                <w:szCs w:val="20"/>
              </w:rPr>
              <w:t>Measures to ensure the sustainable management of resources: regional, national, personal responses in primary and secondary industries and tourism.</w:t>
            </w:r>
          </w:p>
          <w:p w:rsidR="00FA5676" w:rsidRDefault="00FA5676" w:rsidP="00FA5676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FA5676">
              <w:rPr>
                <w:rFonts w:eastAsia="Calibr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BDD5B1" wp14:editId="0EBBD0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192405</wp:posOffset>
                      </wp:positionV>
                      <wp:extent cx="232410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8ADB780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5.15pt" to="17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5676">
              <w:rPr>
                <w:rFonts w:eastAsia="Calibri" w:cs="Times New Roman"/>
                <w:b/>
                <w:sz w:val="20"/>
                <w:szCs w:val="20"/>
              </w:rPr>
              <w:t>Assessment/Evaluation</w:t>
            </w:r>
          </w:p>
          <w:p w:rsidR="00FA5676" w:rsidRDefault="00FA5676" w:rsidP="00FA5676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:rsidR="00FA5676" w:rsidRPr="00FA5676" w:rsidRDefault="00FA5676" w:rsidP="00FA5676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FA5676">
              <w:rPr>
                <w:rFonts w:eastAsia="Calibri" w:cs="Times New Roman"/>
                <w:b/>
                <w:i/>
                <w:sz w:val="20"/>
                <w:szCs w:val="20"/>
              </w:rPr>
              <w:t>Students will be assessed in the following areas:</w:t>
            </w:r>
          </w:p>
          <w:p w:rsidR="00FA5676" w:rsidRPr="00A71266" w:rsidRDefault="00FA5676" w:rsidP="00FA5676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:rsidR="00FA5676" w:rsidRPr="00A71266" w:rsidRDefault="008E4EF3" w:rsidP="00FA5676">
            <w:pPr>
              <w:pStyle w:val="ListParagraph"/>
              <w:numPr>
                <w:ilvl w:val="0"/>
                <w:numId w:val="33"/>
              </w:num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Work Sheets</w:t>
            </w:r>
          </w:p>
          <w:p w:rsidR="00FA5676" w:rsidRPr="00FA5676" w:rsidRDefault="00FA5676" w:rsidP="00FA5676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bookmarkEnd w:id="0"/>
    </w:tbl>
    <w:p w:rsidR="00635EA6" w:rsidRPr="00B86410" w:rsidRDefault="00635EA6">
      <w:pPr>
        <w:rPr>
          <w:rFonts w:ascii="Times New Roman" w:hAnsi="Times New Roman" w:cs="Times New Roman"/>
          <w:sz w:val="24"/>
        </w:rPr>
      </w:pPr>
    </w:p>
    <w:sectPr w:rsidR="00635EA6" w:rsidRPr="00B86410" w:rsidSect="00B8641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10" w:rsidRDefault="00B86410" w:rsidP="00B86410">
      <w:pPr>
        <w:spacing w:after="0" w:line="240" w:lineRule="auto"/>
      </w:pPr>
      <w:r>
        <w:separator/>
      </w:r>
    </w:p>
  </w:endnote>
  <w:endnote w:type="continuationSeparator" w:id="0">
    <w:p w:rsidR="00B86410" w:rsidRDefault="00B86410" w:rsidP="00B8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844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14D5" w:rsidRDefault="003014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E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EF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4D5" w:rsidRDefault="00301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10" w:rsidRDefault="00B86410" w:rsidP="00B86410">
      <w:pPr>
        <w:spacing w:after="0" w:line="240" w:lineRule="auto"/>
      </w:pPr>
      <w:r>
        <w:separator/>
      </w:r>
    </w:p>
  </w:footnote>
  <w:footnote w:type="continuationSeparator" w:id="0">
    <w:p w:rsidR="00B86410" w:rsidRDefault="00B86410" w:rsidP="00B8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10" w:rsidRPr="0088474A" w:rsidRDefault="00B86410" w:rsidP="00B86410">
    <w:pPr>
      <w:pStyle w:val="Header"/>
      <w:jc w:val="center"/>
      <w:rPr>
        <w:rFonts w:ascii="Times New Roman" w:hAnsi="Times New Roman" w:cs="Times New Roman"/>
        <w:b/>
      </w:rPr>
    </w:pPr>
    <w:r w:rsidRPr="006A224E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14EDDF56" wp14:editId="049DB4B2">
          <wp:simplePos x="0" y="0"/>
          <wp:positionH relativeFrom="rightMargin">
            <wp:align>left</wp:align>
          </wp:positionH>
          <wp:positionV relativeFrom="paragraph">
            <wp:posOffset>-142875</wp:posOffset>
          </wp:positionV>
          <wp:extent cx="510540" cy="477520"/>
          <wp:effectExtent l="0" t="0" r="3810" b="0"/>
          <wp:wrapTight wrapText="bothSides">
            <wp:wrapPolygon edited="0">
              <wp:start x="0" y="0"/>
              <wp:lineTo x="0" y="20681"/>
              <wp:lineTo x="20955" y="20681"/>
              <wp:lineTo x="20955" y="0"/>
              <wp:lineTo x="0" y="0"/>
            </wp:wrapPolygon>
          </wp:wrapTight>
          <wp:docPr id="1" name="Picture 1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24E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129CAF6" wp14:editId="2B5BFEFC">
          <wp:simplePos x="0" y="0"/>
          <wp:positionH relativeFrom="leftMargin">
            <wp:posOffset>342265</wp:posOffset>
          </wp:positionH>
          <wp:positionV relativeFrom="paragraph">
            <wp:posOffset>-180975</wp:posOffset>
          </wp:positionV>
          <wp:extent cx="510540" cy="477520"/>
          <wp:effectExtent l="0" t="0" r="3810" b="0"/>
          <wp:wrapTight wrapText="bothSides">
            <wp:wrapPolygon edited="0">
              <wp:start x="0" y="0"/>
              <wp:lineTo x="0" y="20681"/>
              <wp:lineTo x="20955" y="20681"/>
              <wp:lineTo x="20955" y="0"/>
              <wp:lineTo x="0" y="0"/>
            </wp:wrapPolygon>
          </wp:wrapTight>
          <wp:docPr id="2" name="Picture 2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74A">
      <w:rPr>
        <w:rFonts w:ascii="Times New Roman" w:hAnsi="Times New Roman" w:cs="Times New Roman"/>
        <w:b/>
      </w:rPr>
      <w:t>GEOGRAPHY</w:t>
    </w:r>
    <w:r w:rsidR="00CF37CB">
      <w:rPr>
        <w:rFonts w:ascii="Times New Roman" w:hAnsi="Times New Roman" w:cs="Times New Roman"/>
        <w:b/>
      </w:rPr>
      <w:t xml:space="preserve"> 11</w:t>
    </w:r>
    <w:r w:rsidRPr="0088474A">
      <w:rPr>
        <w:rFonts w:ascii="Times New Roman" w:hAnsi="Times New Roman" w:cs="Times New Roman"/>
        <w:b/>
      </w:rPr>
      <w:t xml:space="preserve"> CURRICULUM GUIDE</w:t>
    </w:r>
  </w:p>
  <w:p w:rsidR="00B86410" w:rsidRDefault="00B86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DC8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2BF"/>
    <w:multiLevelType w:val="hybridMultilevel"/>
    <w:tmpl w:val="82F8E3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24ED"/>
    <w:multiLevelType w:val="hybridMultilevel"/>
    <w:tmpl w:val="BD4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288C"/>
    <w:multiLevelType w:val="hybridMultilevel"/>
    <w:tmpl w:val="8962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4E3"/>
    <w:multiLevelType w:val="hybridMultilevel"/>
    <w:tmpl w:val="D8F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4E80"/>
    <w:multiLevelType w:val="hybridMultilevel"/>
    <w:tmpl w:val="2FFE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AC8"/>
    <w:multiLevelType w:val="hybridMultilevel"/>
    <w:tmpl w:val="D5E4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161E"/>
    <w:multiLevelType w:val="hybridMultilevel"/>
    <w:tmpl w:val="5A7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684B"/>
    <w:multiLevelType w:val="hybridMultilevel"/>
    <w:tmpl w:val="BB145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363F51"/>
    <w:multiLevelType w:val="hybridMultilevel"/>
    <w:tmpl w:val="9596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3C98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9F7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C188D"/>
    <w:multiLevelType w:val="hybridMultilevel"/>
    <w:tmpl w:val="2C6ED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0927"/>
    <w:multiLevelType w:val="hybridMultilevel"/>
    <w:tmpl w:val="85C8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28E8"/>
    <w:multiLevelType w:val="hybridMultilevel"/>
    <w:tmpl w:val="3022D1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76ABB"/>
    <w:multiLevelType w:val="hybridMultilevel"/>
    <w:tmpl w:val="CCBE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3B36"/>
    <w:multiLevelType w:val="hybridMultilevel"/>
    <w:tmpl w:val="700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478A"/>
    <w:multiLevelType w:val="hybridMultilevel"/>
    <w:tmpl w:val="8EDC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24074"/>
    <w:multiLevelType w:val="hybridMultilevel"/>
    <w:tmpl w:val="5406FDB0"/>
    <w:lvl w:ilvl="0" w:tplc="08C2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A3779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A65"/>
    <w:multiLevelType w:val="hybridMultilevel"/>
    <w:tmpl w:val="09D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36DA4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9393C"/>
    <w:multiLevelType w:val="hybridMultilevel"/>
    <w:tmpl w:val="1EEC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EEA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0C1E"/>
    <w:multiLevelType w:val="hybridMultilevel"/>
    <w:tmpl w:val="CC64B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C3311"/>
    <w:multiLevelType w:val="hybridMultilevel"/>
    <w:tmpl w:val="C560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3176B"/>
    <w:multiLevelType w:val="hybridMultilevel"/>
    <w:tmpl w:val="56E6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62CD"/>
    <w:multiLevelType w:val="hybridMultilevel"/>
    <w:tmpl w:val="476C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E4563"/>
    <w:multiLevelType w:val="hybridMultilevel"/>
    <w:tmpl w:val="F936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55B25"/>
    <w:multiLevelType w:val="hybridMultilevel"/>
    <w:tmpl w:val="C524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27C20"/>
    <w:multiLevelType w:val="hybridMultilevel"/>
    <w:tmpl w:val="520C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31DA8"/>
    <w:multiLevelType w:val="hybridMultilevel"/>
    <w:tmpl w:val="36CA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2E0F"/>
    <w:multiLevelType w:val="hybridMultilevel"/>
    <w:tmpl w:val="5DA2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B6B6D"/>
    <w:multiLevelType w:val="hybridMultilevel"/>
    <w:tmpl w:val="10889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472B0F"/>
    <w:multiLevelType w:val="hybridMultilevel"/>
    <w:tmpl w:val="7672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B52E5"/>
    <w:multiLevelType w:val="hybridMultilevel"/>
    <w:tmpl w:val="11F8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57F47"/>
    <w:multiLevelType w:val="hybridMultilevel"/>
    <w:tmpl w:val="1454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D5663"/>
    <w:multiLevelType w:val="hybridMultilevel"/>
    <w:tmpl w:val="CAF0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57F3D"/>
    <w:multiLevelType w:val="hybridMultilevel"/>
    <w:tmpl w:val="0DEE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21EA2"/>
    <w:multiLevelType w:val="hybridMultilevel"/>
    <w:tmpl w:val="1714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A52C2"/>
    <w:multiLevelType w:val="hybridMultilevel"/>
    <w:tmpl w:val="C37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C7152"/>
    <w:multiLevelType w:val="hybridMultilevel"/>
    <w:tmpl w:val="12D0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96E49"/>
    <w:multiLevelType w:val="hybridMultilevel"/>
    <w:tmpl w:val="F162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34"/>
  </w:num>
  <w:num w:numId="5">
    <w:abstractNumId w:val="15"/>
  </w:num>
  <w:num w:numId="6">
    <w:abstractNumId w:val="28"/>
  </w:num>
  <w:num w:numId="7">
    <w:abstractNumId w:val="38"/>
  </w:num>
  <w:num w:numId="8">
    <w:abstractNumId w:val="40"/>
  </w:num>
  <w:num w:numId="9">
    <w:abstractNumId w:val="30"/>
  </w:num>
  <w:num w:numId="10">
    <w:abstractNumId w:val="37"/>
  </w:num>
  <w:num w:numId="11">
    <w:abstractNumId w:val="2"/>
  </w:num>
  <w:num w:numId="12">
    <w:abstractNumId w:val="25"/>
  </w:num>
  <w:num w:numId="13">
    <w:abstractNumId w:val="4"/>
  </w:num>
  <w:num w:numId="14">
    <w:abstractNumId w:val="14"/>
  </w:num>
  <w:num w:numId="15">
    <w:abstractNumId w:val="35"/>
  </w:num>
  <w:num w:numId="16">
    <w:abstractNumId w:val="29"/>
  </w:num>
  <w:num w:numId="17">
    <w:abstractNumId w:val="12"/>
  </w:num>
  <w:num w:numId="18">
    <w:abstractNumId w:val="27"/>
  </w:num>
  <w:num w:numId="19">
    <w:abstractNumId w:val="31"/>
  </w:num>
  <w:num w:numId="20">
    <w:abstractNumId w:val="6"/>
  </w:num>
  <w:num w:numId="21">
    <w:abstractNumId w:val="5"/>
  </w:num>
  <w:num w:numId="22">
    <w:abstractNumId w:val="20"/>
  </w:num>
  <w:num w:numId="23">
    <w:abstractNumId w:val="13"/>
  </w:num>
  <w:num w:numId="24">
    <w:abstractNumId w:val="24"/>
  </w:num>
  <w:num w:numId="25">
    <w:abstractNumId w:val="42"/>
  </w:num>
  <w:num w:numId="26">
    <w:abstractNumId w:val="18"/>
  </w:num>
  <w:num w:numId="27">
    <w:abstractNumId w:val="39"/>
  </w:num>
  <w:num w:numId="28">
    <w:abstractNumId w:val="41"/>
  </w:num>
  <w:num w:numId="29">
    <w:abstractNumId w:val="16"/>
  </w:num>
  <w:num w:numId="30">
    <w:abstractNumId w:val="7"/>
  </w:num>
  <w:num w:numId="31">
    <w:abstractNumId w:val="22"/>
  </w:num>
  <w:num w:numId="32">
    <w:abstractNumId w:val="36"/>
  </w:num>
  <w:num w:numId="33">
    <w:abstractNumId w:val="32"/>
  </w:num>
  <w:num w:numId="34">
    <w:abstractNumId w:val="23"/>
  </w:num>
  <w:num w:numId="35">
    <w:abstractNumId w:val="17"/>
  </w:num>
  <w:num w:numId="36">
    <w:abstractNumId w:val="33"/>
  </w:num>
  <w:num w:numId="37">
    <w:abstractNumId w:val="19"/>
  </w:num>
  <w:num w:numId="38">
    <w:abstractNumId w:val="26"/>
  </w:num>
  <w:num w:numId="39">
    <w:abstractNumId w:val="8"/>
  </w:num>
  <w:num w:numId="40">
    <w:abstractNumId w:val="10"/>
  </w:num>
  <w:num w:numId="41">
    <w:abstractNumId w:val="9"/>
  </w:num>
  <w:num w:numId="42">
    <w:abstractNumId w:val="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10"/>
    <w:rsid w:val="00007C36"/>
    <w:rsid w:val="00026631"/>
    <w:rsid w:val="000A3677"/>
    <w:rsid w:val="001114CC"/>
    <w:rsid w:val="00147890"/>
    <w:rsid w:val="001A7D12"/>
    <w:rsid w:val="001D4FEC"/>
    <w:rsid w:val="002403E0"/>
    <w:rsid w:val="002626EA"/>
    <w:rsid w:val="002779DE"/>
    <w:rsid w:val="003014D5"/>
    <w:rsid w:val="00330E2D"/>
    <w:rsid w:val="003B6F90"/>
    <w:rsid w:val="00405C62"/>
    <w:rsid w:val="00425C7F"/>
    <w:rsid w:val="004668EE"/>
    <w:rsid w:val="00484DD5"/>
    <w:rsid w:val="004C220C"/>
    <w:rsid w:val="00502862"/>
    <w:rsid w:val="00573CC8"/>
    <w:rsid w:val="005757C1"/>
    <w:rsid w:val="00587620"/>
    <w:rsid w:val="005921FB"/>
    <w:rsid w:val="005C7142"/>
    <w:rsid w:val="00635EA6"/>
    <w:rsid w:val="0068693C"/>
    <w:rsid w:val="006C205A"/>
    <w:rsid w:val="006E7985"/>
    <w:rsid w:val="006F6D17"/>
    <w:rsid w:val="00722A58"/>
    <w:rsid w:val="00787257"/>
    <w:rsid w:val="007B76DE"/>
    <w:rsid w:val="007C4230"/>
    <w:rsid w:val="00827FFE"/>
    <w:rsid w:val="00841FDF"/>
    <w:rsid w:val="008E4EF3"/>
    <w:rsid w:val="008F3D8A"/>
    <w:rsid w:val="00907540"/>
    <w:rsid w:val="00920FFB"/>
    <w:rsid w:val="00977EA5"/>
    <w:rsid w:val="009B2800"/>
    <w:rsid w:val="009B330C"/>
    <w:rsid w:val="009E1693"/>
    <w:rsid w:val="009F7444"/>
    <w:rsid w:val="00A3499C"/>
    <w:rsid w:val="00A60999"/>
    <w:rsid w:val="00A646AA"/>
    <w:rsid w:val="00A71266"/>
    <w:rsid w:val="00AA2EFC"/>
    <w:rsid w:val="00B019B5"/>
    <w:rsid w:val="00B41FE8"/>
    <w:rsid w:val="00B44BEC"/>
    <w:rsid w:val="00B7093D"/>
    <w:rsid w:val="00B86410"/>
    <w:rsid w:val="00BA0974"/>
    <w:rsid w:val="00BD03F6"/>
    <w:rsid w:val="00C977FB"/>
    <w:rsid w:val="00CF1AF1"/>
    <w:rsid w:val="00CF37CB"/>
    <w:rsid w:val="00D00651"/>
    <w:rsid w:val="00D05432"/>
    <w:rsid w:val="00D41492"/>
    <w:rsid w:val="00DF3953"/>
    <w:rsid w:val="00E44A71"/>
    <w:rsid w:val="00EB513C"/>
    <w:rsid w:val="00F1762A"/>
    <w:rsid w:val="00F34F62"/>
    <w:rsid w:val="00FA5676"/>
    <w:rsid w:val="00FA6CD3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9B09EAE-BE2F-457D-8ADA-B50F0CD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10"/>
  </w:style>
  <w:style w:type="paragraph" w:styleId="Footer">
    <w:name w:val="footer"/>
    <w:basedOn w:val="Normal"/>
    <w:link w:val="FooterChar"/>
    <w:uiPriority w:val="99"/>
    <w:unhideWhenUsed/>
    <w:rsid w:val="00B8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10"/>
  </w:style>
  <w:style w:type="table" w:styleId="TableGrid">
    <w:name w:val="Table Grid"/>
    <w:basedOn w:val="TableNormal"/>
    <w:uiPriority w:val="39"/>
    <w:rsid w:val="00B8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9621-2F27-47A4-877A-0E5997F0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HMTHS</cp:lastModifiedBy>
  <cp:revision>47</cp:revision>
  <dcterms:created xsi:type="dcterms:W3CDTF">2019-08-21T15:01:00Z</dcterms:created>
  <dcterms:modified xsi:type="dcterms:W3CDTF">2020-09-23T03:57:00Z</dcterms:modified>
</cp:coreProperties>
</file>